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9D5" w:rsidRPr="00BF0101" w:rsidRDefault="00BF0101" w:rsidP="00BF0101">
      <w:pPr>
        <w:spacing w:after="0" w:line="240" w:lineRule="auto"/>
        <w:jc w:val="right"/>
        <w:rPr>
          <w:rFonts w:cstheme="minorHAnsi"/>
        </w:rPr>
      </w:pPr>
      <w:r w:rsidRPr="00BF0101">
        <w:rPr>
          <w:rFonts w:cstheme="minorHAnsi"/>
        </w:rPr>
        <w:t>Załącznik nr 10 do Umowy</w:t>
      </w:r>
    </w:p>
    <w:p w:rsidR="00B539D5" w:rsidRDefault="00B539D5" w:rsidP="003E3DB3">
      <w:pPr>
        <w:spacing w:after="0" w:line="240" w:lineRule="auto"/>
        <w:jc w:val="both"/>
        <w:rPr>
          <w:rFonts w:cstheme="minorHAnsi"/>
        </w:rPr>
      </w:pPr>
    </w:p>
    <w:p w:rsidR="00372F21" w:rsidRDefault="00372F21" w:rsidP="003E3DB3">
      <w:pPr>
        <w:spacing w:after="0" w:line="240" w:lineRule="auto"/>
        <w:jc w:val="both"/>
        <w:rPr>
          <w:rFonts w:cstheme="minorHAnsi"/>
        </w:rPr>
      </w:pPr>
    </w:p>
    <w:p w:rsidR="00372F21" w:rsidRDefault="00372F21" w:rsidP="003E3DB3">
      <w:pPr>
        <w:spacing w:after="0" w:line="240" w:lineRule="auto"/>
        <w:jc w:val="both"/>
        <w:rPr>
          <w:rFonts w:cstheme="minorHAnsi"/>
        </w:rPr>
      </w:pPr>
    </w:p>
    <w:p w:rsidR="00372F21" w:rsidRDefault="00372F21" w:rsidP="00372F21">
      <w:pPr>
        <w:tabs>
          <w:tab w:val="right" w:pos="9072"/>
        </w:tabs>
        <w:rPr>
          <w:rFonts w:cstheme="minorHAnsi"/>
        </w:rPr>
      </w:pPr>
      <w:r>
        <w:rPr>
          <w:rFonts w:cstheme="minorHAnsi"/>
        </w:rPr>
        <w:t>_________________________                                                                                           ________________</w:t>
      </w:r>
    </w:p>
    <w:p w:rsidR="00372F21" w:rsidRPr="00BF0101" w:rsidRDefault="00372F21" w:rsidP="00372F21">
      <w:pPr>
        <w:spacing w:after="0" w:line="240" w:lineRule="auto"/>
        <w:jc w:val="both"/>
        <w:rPr>
          <w:rFonts w:cstheme="minorHAnsi"/>
        </w:rPr>
      </w:pPr>
      <w:r w:rsidRPr="00DB743E">
        <w:rPr>
          <w:rFonts w:cstheme="minorHAnsi"/>
          <w:i/>
          <w:sz w:val="20"/>
        </w:rPr>
        <w:t>Nazwa i adres Startupu</w:t>
      </w:r>
      <w:r w:rsidRPr="00DB743E">
        <w:rPr>
          <w:rFonts w:cstheme="minorHAnsi"/>
          <w:i/>
          <w:sz w:val="20"/>
        </w:rPr>
        <w:tab/>
        <w:t xml:space="preserve"> </w:t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>
        <w:rPr>
          <w:rFonts w:cstheme="minorHAnsi"/>
          <w:i/>
          <w:sz w:val="20"/>
        </w:rPr>
        <w:tab/>
      </w:r>
      <w:r w:rsidRPr="00DB743E">
        <w:rPr>
          <w:rFonts w:cstheme="minorHAnsi"/>
          <w:i/>
          <w:sz w:val="20"/>
        </w:rPr>
        <w:t>(miejsce i data)</w:t>
      </w:r>
    </w:p>
    <w:p w:rsidR="00C06EE6" w:rsidRPr="00BF0101" w:rsidRDefault="00C06EE6" w:rsidP="00C06EE6">
      <w:pPr>
        <w:jc w:val="center"/>
        <w:rPr>
          <w:rFonts w:cstheme="minorHAnsi"/>
          <w:b/>
        </w:rPr>
      </w:pPr>
    </w:p>
    <w:p w:rsidR="00C06EE6" w:rsidRDefault="00C06EE6" w:rsidP="00C06EE6">
      <w:pPr>
        <w:jc w:val="center"/>
        <w:rPr>
          <w:rFonts w:cstheme="minorHAnsi"/>
          <w:b/>
        </w:rPr>
      </w:pPr>
      <w:r w:rsidRPr="00BF0101">
        <w:rPr>
          <w:rFonts w:cstheme="minorHAnsi"/>
          <w:b/>
        </w:rPr>
        <w:t xml:space="preserve">Oświadczenie </w:t>
      </w:r>
      <w:r w:rsidR="00BF0101">
        <w:rPr>
          <w:rFonts w:cstheme="minorHAnsi"/>
          <w:b/>
        </w:rPr>
        <w:t>Startupu</w:t>
      </w:r>
      <w:r w:rsidR="00250FA2">
        <w:rPr>
          <w:rFonts w:cstheme="minorHAnsi"/>
          <w:b/>
        </w:rPr>
        <w:t>*</w:t>
      </w:r>
    </w:p>
    <w:p w:rsidR="0050633D" w:rsidRPr="00BF0101" w:rsidRDefault="00BF0101" w:rsidP="00BF0101">
      <w:pPr>
        <w:jc w:val="center"/>
        <w:rPr>
          <w:rFonts w:cstheme="minorHAnsi"/>
          <w:sz w:val="24"/>
        </w:rPr>
      </w:pPr>
      <w:r w:rsidRPr="00BF0101">
        <w:rPr>
          <w:szCs w:val="20"/>
        </w:rPr>
        <w:t xml:space="preserve">o braku wykluczeń z możliwości uzyskania dofinansowania, zobowiązanie do poddania się kontroli </w:t>
      </w:r>
      <w:r w:rsidRPr="00BF0101">
        <w:rPr>
          <w:rFonts w:cs="Cambria"/>
          <w:color w:val="000000"/>
          <w:szCs w:val="20"/>
        </w:rPr>
        <w:t>przeprowadzanej przez beneficjenta, Instytucję Pośredniczącą lub inne uprawnione podmioty;</w:t>
      </w:r>
      <w:r w:rsidRPr="00BF0101">
        <w:rPr>
          <w:szCs w:val="20"/>
        </w:rPr>
        <w:t xml:space="preserve"> oraz zobowiązanie do zwrotu </w:t>
      </w:r>
      <w:r w:rsidRPr="00BF0101">
        <w:rPr>
          <w:rFonts w:cs="Cambria"/>
          <w:color w:val="000000"/>
          <w:szCs w:val="20"/>
        </w:rPr>
        <w:t>grantu w przypadku wykorzystania go niezgodnie z celami Projektu grantowego</w:t>
      </w:r>
      <w:r w:rsidRPr="00BF0101">
        <w:rPr>
          <w:szCs w:val="20"/>
        </w:rPr>
        <w:t>;</w:t>
      </w:r>
    </w:p>
    <w:p w:rsidR="00372F21" w:rsidRDefault="00372F21" w:rsidP="00372F21">
      <w:pPr>
        <w:tabs>
          <w:tab w:val="right" w:pos="9072"/>
        </w:tabs>
        <w:rPr>
          <w:rFonts w:cstheme="minorHAnsi"/>
          <w:i/>
          <w:sz w:val="20"/>
        </w:rPr>
      </w:pPr>
    </w:p>
    <w:p w:rsidR="00372F21" w:rsidRPr="0077435F" w:rsidRDefault="00372F21" w:rsidP="00372F21">
      <w:pPr>
        <w:spacing w:after="0" w:line="240" w:lineRule="auto"/>
        <w:rPr>
          <w:rFonts w:cstheme="minorHAnsi"/>
        </w:rPr>
      </w:pPr>
      <w:r w:rsidRPr="0077435F">
        <w:rPr>
          <w:rFonts w:cstheme="minorHAnsi"/>
        </w:rPr>
        <w:t>Ja</w:t>
      </w:r>
      <w:r>
        <w:rPr>
          <w:rFonts w:cstheme="minorHAnsi"/>
        </w:rPr>
        <w:t>/My niżej podpisani tj. _______________</w:t>
      </w:r>
      <w:r w:rsidRPr="0077435F">
        <w:rPr>
          <w:rFonts w:cstheme="minorHAnsi"/>
        </w:rPr>
        <w:t>_______________________________________________ __________________________________________</w:t>
      </w:r>
      <w:r>
        <w:rPr>
          <w:rFonts w:cstheme="minorHAnsi"/>
        </w:rPr>
        <w:t>__________</w:t>
      </w:r>
      <w:r w:rsidRPr="0077435F">
        <w:rPr>
          <w:rFonts w:cstheme="minorHAnsi"/>
        </w:rPr>
        <w:t xml:space="preserve">______________________________ </w:t>
      </w:r>
    </w:p>
    <w:p w:rsidR="00372F21" w:rsidRDefault="00372F21" w:rsidP="00372F21">
      <w:pPr>
        <w:spacing w:after="0" w:line="240" w:lineRule="auto"/>
        <w:jc w:val="both"/>
        <w:rPr>
          <w:rFonts w:cstheme="minorHAnsi"/>
        </w:rPr>
      </w:pPr>
      <w:r w:rsidRPr="0077435F">
        <w:rPr>
          <w:rFonts w:cstheme="minorHAnsi"/>
        </w:rPr>
        <w:t xml:space="preserve">występując w imieniu własnym/ jako organ _____________________________________________ </w:t>
      </w:r>
      <w:r>
        <w:rPr>
          <w:rFonts w:cstheme="minorHAnsi"/>
        </w:rPr>
        <w:br/>
      </w:r>
      <w:r w:rsidRPr="0077435F">
        <w:rPr>
          <w:rFonts w:cstheme="minorHAnsi"/>
        </w:rPr>
        <w:t xml:space="preserve">z siedzibą w __________________, wpisany do Rejestru ______________ Krajowego Rejestru Sądowego pod nr _____________________ przez Sąd Rejonowy __________________________, </w:t>
      </w:r>
      <w:r>
        <w:rPr>
          <w:rFonts w:cstheme="minorHAnsi"/>
        </w:rPr>
        <w:br/>
      </w:r>
      <w:r>
        <w:rPr>
          <w:rFonts w:cstheme="minorHAnsi"/>
          <w:i/>
          <w:sz w:val="20"/>
        </w:rPr>
        <w:t>w</w:t>
      </w:r>
      <w:r w:rsidRPr="00BF0101">
        <w:rPr>
          <w:rFonts w:cstheme="minorHAnsi"/>
        </w:rPr>
        <w:t xml:space="preserve"> związku z przyznaniem </w:t>
      </w:r>
      <w:r>
        <w:rPr>
          <w:rFonts w:cstheme="minorHAnsi"/>
        </w:rPr>
        <w:t xml:space="preserve">grantu </w:t>
      </w:r>
      <w:r w:rsidRPr="00BF0101">
        <w:rPr>
          <w:rFonts w:cstheme="minorHAnsi"/>
        </w:rPr>
        <w:t xml:space="preserve">ze środków Europejskiego Funduszu Społecznego w ramach </w:t>
      </w:r>
      <w:r w:rsidRPr="00372F21">
        <w:rPr>
          <w:rFonts w:cstheme="minorHAnsi"/>
        </w:rPr>
        <w:t>Programu Operacyjnego Inteligentny Rozwój 2014-2020</w:t>
      </w:r>
      <w:r>
        <w:rPr>
          <w:rFonts w:cstheme="minorHAnsi"/>
        </w:rPr>
        <w:t xml:space="preserve"> </w:t>
      </w:r>
      <w:r w:rsidRPr="00BF0101">
        <w:rPr>
          <w:rFonts w:cstheme="minorHAnsi"/>
        </w:rPr>
        <w:t xml:space="preserve">na realizację </w:t>
      </w:r>
      <w:r>
        <w:rPr>
          <w:rFonts w:cstheme="minorHAnsi"/>
        </w:rPr>
        <w:t xml:space="preserve">Programu Akceleracji, </w:t>
      </w:r>
      <w:r w:rsidRPr="0077435F">
        <w:rPr>
          <w:rFonts w:cstheme="minorHAnsi"/>
        </w:rPr>
        <w:t>oświadczamy, iż:</w:t>
      </w:r>
    </w:p>
    <w:p w:rsidR="008E31A7" w:rsidRDefault="008E31A7" w:rsidP="00372F21">
      <w:pPr>
        <w:spacing w:after="0" w:line="240" w:lineRule="auto"/>
        <w:jc w:val="both"/>
        <w:rPr>
          <w:rFonts w:cstheme="minorHAnsi"/>
        </w:rPr>
      </w:pPr>
    </w:p>
    <w:p w:rsidR="004F2EF9" w:rsidRPr="008E31A7" w:rsidRDefault="008E31A7" w:rsidP="008E31A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ni</w:t>
      </w:r>
      <w:r w:rsidRPr="00372F21">
        <w:rPr>
          <w:rFonts w:cstheme="minorHAnsi"/>
        </w:rPr>
        <w:t>e podlega</w:t>
      </w:r>
      <w:r>
        <w:rPr>
          <w:rFonts w:cstheme="minorHAnsi"/>
        </w:rPr>
        <w:t>my</w:t>
      </w:r>
      <w:r w:rsidRPr="00372F21">
        <w:rPr>
          <w:rFonts w:cstheme="minorHAnsi"/>
        </w:rPr>
        <w:t xml:space="preserve"> wykluczeniu z ubiegania się o dofinansowanie na podstawie </w:t>
      </w:r>
      <w:r w:rsidR="004F2EF9" w:rsidRPr="008E31A7">
        <w:rPr>
          <w:rFonts w:cstheme="minorHAnsi"/>
        </w:rPr>
        <w:t>powszechnie obowiązujących przepisów prawa, w szczególności na podstawie:</w:t>
      </w:r>
    </w:p>
    <w:p w:rsidR="008E31A7" w:rsidRPr="008E31A7" w:rsidRDefault="004F2EF9" w:rsidP="008E31A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art. 6b ust.</w:t>
      </w:r>
      <w:r w:rsidR="008E31A7">
        <w:rPr>
          <w:rFonts w:cstheme="minorHAnsi"/>
        </w:rPr>
        <w:t xml:space="preserve"> </w:t>
      </w:r>
      <w:r w:rsidRPr="008E31A7">
        <w:rPr>
          <w:rFonts w:cstheme="minorHAnsi"/>
        </w:rPr>
        <w:t xml:space="preserve">3 </w:t>
      </w:r>
      <w:r w:rsidR="008E31A7">
        <w:rPr>
          <w:rFonts w:cstheme="minorHAnsi"/>
        </w:rPr>
        <w:t>u</w:t>
      </w:r>
      <w:r w:rsidR="008E31A7" w:rsidRPr="008E31A7">
        <w:rPr>
          <w:rFonts w:cstheme="minorHAnsi"/>
        </w:rPr>
        <w:t>staw</w:t>
      </w:r>
      <w:r w:rsidR="008E31A7">
        <w:rPr>
          <w:rFonts w:cstheme="minorHAnsi"/>
        </w:rPr>
        <w:t>y</w:t>
      </w:r>
      <w:r w:rsidR="008E31A7" w:rsidRPr="008E31A7">
        <w:rPr>
          <w:rFonts w:cstheme="minorHAnsi"/>
        </w:rPr>
        <w:t xml:space="preserve"> z dnia 9 listopada 2000 r. o utworzeniu Polskiej Agencji Rozwoju Przedsiębiorczości (</w:t>
      </w:r>
      <w:proofErr w:type="spellStart"/>
      <w:r w:rsidR="00756D73">
        <w:rPr>
          <w:rFonts w:cstheme="minorHAnsi"/>
        </w:rPr>
        <w:t>t.j</w:t>
      </w:r>
      <w:proofErr w:type="spellEnd"/>
      <w:r w:rsidR="00756D73">
        <w:rPr>
          <w:rFonts w:cstheme="minorHAnsi"/>
        </w:rPr>
        <w:t>. Dz. U. z 2024 r. poz. 419),</w:t>
      </w:r>
    </w:p>
    <w:p w:rsidR="004F2EF9" w:rsidRPr="00756D73" w:rsidRDefault="004F2EF9" w:rsidP="00756D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 xml:space="preserve">art. 41 ustawy z dnia 28 kwietnia 2022 r. </w:t>
      </w:r>
      <w:r w:rsidR="00756D73" w:rsidRPr="00756D73">
        <w:rPr>
          <w:rFonts w:cstheme="minorHAnsi"/>
        </w:rPr>
        <w:t>o zasadach realizacji zadań finansowanych ze środków europejskich w perspektywie finansowej 2021-2027 (Dz. U. poz. 1079)</w:t>
      </w:r>
      <w:r w:rsidRPr="00756D73">
        <w:rPr>
          <w:rFonts w:cstheme="minorHAnsi"/>
        </w:rPr>
        <w:t>,</w:t>
      </w:r>
    </w:p>
    <w:p w:rsidR="00756D73" w:rsidRPr="00756D73" w:rsidRDefault="004F2EF9" w:rsidP="008E31A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756D73">
        <w:rPr>
          <w:rFonts w:cstheme="minorHAnsi"/>
        </w:rPr>
        <w:t xml:space="preserve">art. 207 ustawy z dnia 27 sierpnia 2009 r. o finansach publicznych </w:t>
      </w:r>
      <w:r w:rsidR="00756D73" w:rsidRPr="00756D73">
        <w:rPr>
          <w:rFonts w:cstheme="minorHAnsi"/>
        </w:rPr>
        <w:t>(</w:t>
      </w:r>
      <w:proofErr w:type="spellStart"/>
      <w:r w:rsidR="00756D73" w:rsidRPr="00756D73">
        <w:rPr>
          <w:rFonts w:cstheme="minorHAnsi"/>
        </w:rPr>
        <w:t>t.j</w:t>
      </w:r>
      <w:proofErr w:type="spellEnd"/>
      <w:r w:rsidR="00756D73" w:rsidRPr="00756D73">
        <w:rPr>
          <w:rFonts w:cstheme="minorHAnsi"/>
        </w:rPr>
        <w:t>. Dz. U. z</w:t>
      </w:r>
      <w:r w:rsidR="00756D73">
        <w:rPr>
          <w:rFonts w:cstheme="minorHAnsi"/>
        </w:rPr>
        <w:t xml:space="preserve"> 2023 r. poz. 1270 z </w:t>
      </w:r>
      <w:proofErr w:type="spellStart"/>
      <w:r w:rsidR="00756D73">
        <w:rPr>
          <w:rFonts w:cstheme="minorHAnsi"/>
        </w:rPr>
        <w:t>późn</w:t>
      </w:r>
      <w:proofErr w:type="spellEnd"/>
      <w:r w:rsidR="00756D73">
        <w:rPr>
          <w:rFonts w:cstheme="minorHAnsi"/>
        </w:rPr>
        <w:t>. zm.),</w:t>
      </w:r>
    </w:p>
    <w:p w:rsidR="00756D73" w:rsidRDefault="004F2EF9" w:rsidP="00756D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art. 12 ust. 1 pkt. 1 ustawy z dnia 15 czerwca 2012 r. o skutkach powierzania wykonywania pracy  cudzoziemcom  przebywającym  wbrew  przepisom  na  terytorium  Rzeczypospolitej Polskiej</w:t>
      </w:r>
      <w:r w:rsidR="00756D73" w:rsidRPr="00756D73">
        <w:rPr>
          <w:rFonts w:cstheme="minorHAnsi"/>
        </w:rPr>
        <w:t xml:space="preserve"> (</w:t>
      </w:r>
      <w:proofErr w:type="spellStart"/>
      <w:r w:rsidR="00756D73" w:rsidRPr="00756D73">
        <w:rPr>
          <w:rFonts w:cstheme="minorHAnsi"/>
        </w:rPr>
        <w:t>t.j</w:t>
      </w:r>
      <w:proofErr w:type="spellEnd"/>
      <w:r w:rsidR="00756D73" w:rsidRPr="00756D73">
        <w:rPr>
          <w:rFonts w:cstheme="minorHAnsi"/>
        </w:rPr>
        <w:t>. Dz. U. z 2021 r. poz. 1745)</w:t>
      </w:r>
      <w:r w:rsidR="00756D73">
        <w:rPr>
          <w:rFonts w:cstheme="minorHAnsi"/>
        </w:rPr>
        <w:t>,</w:t>
      </w:r>
    </w:p>
    <w:p w:rsidR="00756D73" w:rsidRDefault="004F2EF9" w:rsidP="00756D7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art. 9 ust. 1 pkt 2a ustawy z dnia 28 października 2002 r. o odpowiedzialności podmiotów zbiorowych za czyny zabronione pod groźbą kary</w:t>
      </w:r>
      <w:r w:rsidR="00756D73" w:rsidRPr="00756D73">
        <w:rPr>
          <w:rFonts w:cstheme="minorHAnsi"/>
        </w:rPr>
        <w:t xml:space="preserve"> (</w:t>
      </w:r>
      <w:proofErr w:type="spellStart"/>
      <w:r w:rsidR="00756D73" w:rsidRPr="00756D73">
        <w:rPr>
          <w:rFonts w:cstheme="minorHAnsi"/>
        </w:rPr>
        <w:t>t.j</w:t>
      </w:r>
      <w:proofErr w:type="spellEnd"/>
      <w:r w:rsidR="00756D73" w:rsidRPr="00756D73">
        <w:rPr>
          <w:rFonts w:cstheme="minorHAnsi"/>
        </w:rPr>
        <w:t xml:space="preserve">. Dz. U. </w:t>
      </w:r>
      <w:r w:rsidR="00756D73">
        <w:rPr>
          <w:rFonts w:cstheme="minorHAnsi"/>
        </w:rPr>
        <w:t xml:space="preserve">z 2023 r. poz. 659 z </w:t>
      </w:r>
      <w:proofErr w:type="spellStart"/>
      <w:r w:rsidR="00756D73">
        <w:rPr>
          <w:rFonts w:cstheme="minorHAnsi"/>
        </w:rPr>
        <w:t>późn</w:t>
      </w:r>
      <w:proofErr w:type="spellEnd"/>
      <w:r w:rsidR="00756D73">
        <w:rPr>
          <w:rFonts w:cstheme="minorHAnsi"/>
        </w:rPr>
        <w:t>. zm.),</w:t>
      </w:r>
    </w:p>
    <w:p w:rsidR="00095C2E" w:rsidRPr="00756D73" w:rsidRDefault="00095C2E" w:rsidP="00095C2E">
      <w:pPr>
        <w:pStyle w:val="Akapitzlist"/>
        <w:spacing w:after="0" w:line="240" w:lineRule="auto"/>
        <w:ind w:left="1080"/>
        <w:jc w:val="both"/>
        <w:rPr>
          <w:rFonts w:cstheme="minorHAnsi"/>
        </w:rPr>
      </w:pPr>
    </w:p>
    <w:p w:rsidR="004F2EF9" w:rsidRPr="008E31A7" w:rsidRDefault="00756D73" w:rsidP="00756D7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nie jesteśmy podmiotem</w:t>
      </w:r>
      <w:r w:rsidR="004F2EF9" w:rsidRPr="008E31A7">
        <w:rPr>
          <w:rFonts w:cstheme="minorHAnsi"/>
        </w:rPr>
        <w:t>:</w:t>
      </w:r>
    </w:p>
    <w:p w:rsidR="004F2EF9" w:rsidRPr="008E31A7" w:rsidRDefault="004F2EF9" w:rsidP="00756D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który znajduje się w trudnej sytuacji w rozumieniu unijnych przepisów dotyczących pomocy państwa zgodnie z  rozporządzeniem Komisji (UE) nr 651/2014, lub</w:t>
      </w:r>
    </w:p>
    <w:p w:rsidR="004F2EF9" w:rsidRPr="008E31A7" w:rsidRDefault="004F2EF9" w:rsidP="00756D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na którym ciąży obowiązek zwrotu pomocy wynikający z decyzji Komisji (UE) uznającej pomoc za niezgodną z prawem oraz rynkiem wewnętrznym, lub</w:t>
      </w:r>
    </w:p>
    <w:p w:rsidR="004F2EF9" w:rsidRPr="008E31A7" w:rsidRDefault="00095C2E" w:rsidP="00756D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do którego zastosowanie mogą mieć </w:t>
      </w:r>
      <w:r w:rsidR="004F2EF9" w:rsidRPr="008E31A7">
        <w:rPr>
          <w:rFonts w:cstheme="minorHAnsi"/>
        </w:rPr>
        <w:t>przypadk</w:t>
      </w:r>
      <w:r>
        <w:rPr>
          <w:rFonts w:cstheme="minorHAnsi"/>
        </w:rPr>
        <w:t xml:space="preserve">i </w:t>
      </w:r>
      <w:r w:rsidR="004F2EF9" w:rsidRPr="008E31A7">
        <w:rPr>
          <w:rFonts w:cstheme="minorHAnsi"/>
        </w:rPr>
        <w:t xml:space="preserve">wskazanych w art. 3 ust. 3 rozporządzenia Parlamentu Europejskiego i </w:t>
      </w:r>
      <w:hyperlink r:id="rId8">
        <w:r w:rsidR="004F2EF9" w:rsidRPr="008E31A7">
          <w:rPr>
            <w:rFonts w:cstheme="minorHAnsi"/>
          </w:rPr>
          <w:t>Rady (UE) nr 1301/2013</w:t>
        </w:r>
      </w:hyperlink>
      <w:r>
        <w:rPr>
          <w:rFonts w:cstheme="minorHAnsi"/>
        </w:rPr>
        <w:t>,</w:t>
      </w:r>
    </w:p>
    <w:p w:rsidR="00095C2E" w:rsidRPr="00095C2E" w:rsidRDefault="00095C2E" w:rsidP="00095C2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bookmarkStart w:id="0" w:name="_Hlk164153186"/>
      <w:r>
        <w:rPr>
          <w:rFonts w:cstheme="minorHAnsi"/>
        </w:rPr>
        <w:t>w</w:t>
      </w:r>
      <w:r w:rsidR="004F2EF9" w:rsidRPr="008E31A7">
        <w:rPr>
          <w:rFonts w:cstheme="minorHAnsi"/>
        </w:rPr>
        <w:t>pisan</w:t>
      </w:r>
      <w:r>
        <w:rPr>
          <w:rFonts w:cstheme="minorHAnsi"/>
        </w:rPr>
        <w:t xml:space="preserve">ym </w:t>
      </w:r>
      <w:r w:rsidR="004F2EF9" w:rsidRPr="008E31A7">
        <w:rPr>
          <w:rFonts w:cstheme="minorHAnsi"/>
        </w:rPr>
        <w:t>bądź powiązan</w:t>
      </w:r>
      <w:r>
        <w:rPr>
          <w:rFonts w:cstheme="minorHAnsi"/>
        </w:rPr>
        <w:t xml:space="preserve">ym </w:t>
      </w:r>
      <w:r w:rsidR="004F2EF9" w:rsidRPr="008E31A7">
        <w:rPr>
          <w:rFonts w:cstheme="minorHAnsi"/>
        </w:rPr>
        <w:t xml:space="preserve">z podmiotem lub osobą wpisaną na podstawie decyzji ministra Spraw Wewnętrznych i Administracji do wykazu </w:t>
      </w:r>
      <w:r w:rsidR="004F2EF9" w:rsidRPr="00095C2E">
        <w:rPr>
          <w:rFonts w:cstheme="minorHAnsi"/>
          <w:i/>
        </w:rPr>
        <w:t>“Lista osób i podmiotów objętych sankcjami”</w:t>
      </w:r>
      <w:r w:rsidR="004F2EF9" w:rsidRPr="008E31A7">
        <w:rPr>
          <w:rFonts w:cstheme="minorHAnsi"/>
        </w:rPr>
        <w:t xml:space="preserve">, o której mowa </w:t>
      </w:r>
      <w:r>
        <w:rPr>
          <w:rFonts w:cstheme="minorHAnsi"/>
        </w:rPr>
        <w:t>w u</w:t>
      </w:r>
      <w:r w:rsidRPr="00095C2E">
        <w:rPr>
          <w:rFonts w:cstheme="minorHAnsi"/>
        </w:rPr>
        <w:t>staw</w:t>
      </w:r>
      <w:r>
        <w:rPr>
          <w:rFonts w:cstheme="minorHAnsi"/>
        </w:rPr>
        <w:t>ie</w:t>
      </w:r>
      <w:r w:rsidRPr="00095C2E">
        <w:rPr>
          <w:rFonts w:cstheme="minorHAnsi"/>
        </w:rPr>
        <w:t xml:space="preserve"> z dnia 13 kwietnia 2022 r. o szczególnych </w:t>
      </w:r>
      <w:r w:rsidRPr="00095C2E">
        <w:rPr>
          <w:rFonts w:cstheme="minorHAnsi"/>
        </w:rPr>
        <w:lastRenderedPageBreak/>
        <w:t>rozwiązaniach w zakresie przeciwdziałania wspieraniu agresji na Ukrainę oraz służących ochronie bezpieczeństwa narodowego (</w:t>
      </w:r>
      <w:proofErr w:type="spellStart"/>
      <w:r w:rsidRPr="00095C2E">
        <w:rPr>
          <w:rFonts w:cstheme="minorHAnsi"/>
        </w:rPr>
        <w:t>t.j</w:t>
      </w:r>
      <w:proofErr w:type="spellEnd"/>
      <w:r w:rsidRPr="00095C2E">
        <w:rPr>
          <w:rFonts w:cstheme="minorHAnsi"/>
        </w:rPr>
        <w:t>. Dz. U. z 2024 r. poz. 507).</w:t>
      </w:r>
    </w:p>
    <w:bookmarkEnd w:id="0"/>
    <w:p w:rsidR="004F2EF9" w:rsidRPr="008E31A7" w:rsidRDefault="004F2EF9" w:rsidP="00756D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co   do   którego   istnieje   uzasadniona   wątpliwość   odnośnie   posiadania   praw   do dysponowania zgłoszonym w aplikacji innowacyjnym pomysłem biznesowym, ro</w:t>
      </w:r>
      <w:r w:rsidR="00095C2E">
        <w:rPr>
          <w:rFonts w:cstheme="minorHAnsi"/>
        </w:rPr>
        <w:t>związaniem, programem lub innym</w:t>
      </w:r>
      <w:r w:rsidRPr="008E31A7">
        <w:rPr>
          <w:rFonts w:cstheme="minorHAnsi"/>
        </w:rPr>
        <w:t xml:space="preserve"> projektem zgłoszonym  do  programu,  lub są one przedmiotem sporu, zabezpieczenia lub roszczenia jakiegokolwiek podmiotu trzeciego,</w:t>
      </w:r>
    </w:p>
    <w:p w:rsidR="004F2EF9" w:rsidRPr="008E31A7" w:rsidRDefault="00095C2E" w:rsidP="00756D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co do którego </w:t>
      </w:r>
      <w:r w:rsidR="004F2EF9" w:rsidRPr="008E31A7">
        <w:rPr>
          <w:rFonts w:cstheme="minorHAnsi"/>
        </w:rPr>
        <w:t xml:space="preserve">toczy się postępowanie naprawcze, </w:t>
      </w:r>
    </w:p>
    <w:p w:rsidR="00095C2E" w:rsidRDefault="004F2EF9" w:rsidP="00756D7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bookmarkStart w:id="1" w:name="_heading=h.gjdgxs" w:colFirst="0" w:colLast="0"/>
      <w:bookmarkEnd w:id="1"/>
      <w:r w:rsidRPr="008E31A7">
        <w:rPr>
          <w:rFonts w:cstheme="minorHAnsi"/>
        </w:rPr>
        <w:t>który uzyskał dofinansowanie na te same działania w ramach innych programów akceleracji, w tym  w  oparciu o  środki  uzyskane  w  ramach  działania  2.28 Start</w:t>
      </w:r>
      <w:r w:rsidR="00095C2E">
        <w:rPr>
          <w:rFonts w:cstheme="minorHAnsi"/>
        </w:rPr>
        <w:t>up Booster Poland finansowanego</w:t>
      </w:r>
      <w:r w:rsidRPr="008E31A7">
        <w:rPr>
          <w:rFonts w:cstheme="minorHAnsi"/>
        </w:rPr>
        <w:t xml:space="preserve"> ze środków Programu Operacyjnego Fundusze Europej</w:t>
      </w:r>
      <w:r w:rsidR="00095C2E">
        <w:rPr>
          <w:rFonts w:cstheme="minorHAnsi"/>
        </w:rPr>
        <w:t>skie dla Nowoczesnej Gospodarki.</w:t>
      </w:r>
    </w:p>
    <w:p w:rsidR="004F2EF9" w:rsidRPr="008E31A7" w:rsidRDefault="004F2EF9" w:rsidP="00095C2E">
      <w:pPr>
        <w:pStyle w:val="Akapitzlist"/>
        <w:spacing w:after="0" w:line="240" w:lineRule="auto"/>
        <w:ind w:left="1080"/>
        <w:jc w:val="both"/>
        <w:rPr>
          <w:rFonts w:cstheme="minorHAnsi"/>
        </w:rPr>
      </w:pPr>
      <w:r w:rsidRPr="008E31A7">
        <w:rPr>
          <w:rFonts w:cstheme="minorHAnsi"/>
        </w:rPr>
        <w:t xml:space="preserve"> </w:t>
      </w:r>
    </w:p>
    <w:p w:rsidR="00992860" w:rsidRPr="00992860" w:rsidRDefault="00992860" w:rsidP="00992860">
      <w:pPr>
        <w:pStyle w:val="Akapitzlist"/>
        <w:numPr>
          <w:ilvl w:val="0"/>
          <w:numId w:val="6"/>
        </w:numPr>
        <w:spacing w:after="0" w:line="240" w:lineRule="auto"/>
        <w:jc w:val="both"/>
        <w:rPr>
          <w:color w:val="FF0000"/>
        </w:rPr>
      </w:pPr>
      <w:r w:rsidRPr="00992860">
        <w:rPr>
          <w:color w:val="FF0000"/>
        </w:rPr>
        <w:t>przy wykonywaniu niniejszej Umowy nie</w:t>
      </w:r>
      <w:r>
        <w:rPr>
          <w:color w:val="FF0000"/>
        </w:rPr>
        <w:t xml:space="preserve"> </w:t>
      </w:r>
      <w:r w:rsidRPr="00992860">
        <w:rPr>
          <w:color w:val="FF0000"/>
        </w:rPr>
        <w:t>korzysta</w:t>
      </w:r>
      <w:r>
        <w:rPr>
          <w:color w:val="FF0000"/>
        </w:rPr>
        <w:t>my</w:t>
      </w:r>
      <w:r w:rsidRPr="00992860">
        <w:rPr>
          <w:color w:val="FF0000"/>
        </w:rPr>
        <w:t xml:space="preserve"> z usług Akceleratora w ramach działalności wykluczonych z możliwości udzielania pomocy de </w:t>
      </w:r>
      <w:proofErr w:type="spellStart"/>
      <w:r w:rsidRPr="00992860">
        <w:rPr>
          <w:color w:val="FF0000"/>
        </w:rPr>
        <w:t>minimis</w:t>
      </w:r>
      <w:proofErr w:type="spellEnd"/>
      <w:r w:rsidRPr="00992860">
        <w:rPr>
          <w:color w:val="FF0000"/>
        </w:rPr>
        <w:t xml:space="preserve"> wskazanych w rozporządzeniu Ministra Funduszy i Polityki Regionalnej z dnia 7 listopada 2022 r. w sprawie udzielania przez Polską Agencję Rozwoju Przedsiębiorczości pomocy finansowej w ramach programu Fundusze Europejskie dla Nowoczesnej Gospodarki 2021-2027 (Dz. U. poz. 2510 z </w:t>
      </w:r>
      <w:proofErr w:type="spellStart"/>
      <w:r w:rsidRPr="00992860">
        <w:rPr>
          <w:color w:val="FF0000"/>
        </w:rPr>
        <w:t>późn</w:t>
      </w:r>
      <w:proofErr w:type="spellEnd"/>
      <w:r w:rsidRPr="00992860">
        <w:rPr>
          <w:color w:val="FF0000"/>
        </w:rPr>
        <w:t>. zm.) tj. w szczególności w sektorze:</w:t>
      </w:r>
    </w:p>
    <w:p w:rsidR="00992860" w:rsidRPr="00992860" w:rsidRDefault="00992860" w:rsidP="009928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color w:val="FF0000"/>
        </w:rPr>
      </w:pPr>
      <w:r w:rsidRPr="00992860">
        <w:rPr>
          <w:color w:val="FF0000"/>
        </w:rPr>
        <w:t>produkcji podstawowej produktów rybołówstwa i akwakultury;</w:t>
      </w:r>
    </w:p>
    <w:p w:rsidR="00992860" w:rsidRPr="00992860" w:rsidRDefault="00992860" w:rsidP="009928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color w:val="FF0000"/>
        </w:rPr>
      </w:pPr>
      <w:r w:rsidRPr="00992860">
        <w:rPr>
          <w:color w:val="FF0000"/>
        </w:rPr>
        <w:t>przetwarzania i wprowadzania do obrotu produktów rybołówstwa i akwakultury, gdy kwotę pomocy ustalono na podstawie ceny lub ilości produktów nabytych lub wprowadzonych do obrotu;</w:t>
      </w:r>
    </w:p>
    <w:p w:rsidR="00992860" w:rsidRPr="00992860" w:rsidRDefault="00992860" w:rsidP="009928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color w:val="FF0000"/>
        </w:rPr>
      </w:pPr>
      <w:r w:rsidRPr="00992860">
        <w:rPr>
          <w:color w:val="FF0000"/>
        </w:rPr>
        <w:t>produkcji podstawowych produktów rolnych;</w:t>
      </w:r>
    </w:p>
    <w:p w:rsidR="00992860" w:rsidRPr="00992860" w:rsidRDefault="00992860" w:rsidP="009928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color w:val="FF0000"/>
        </w:rPr>
      </w:pPr>
      <w:r w:rsidRPr="00992860">
        <w:rPr>
          <w:color w:val="FF0000"/>
        </w:rPr>
        <w:t xml:space="preserve">przetwarzania i wprowadzania do obrotu produktów rolnych w przypadkach wskazanych w rozporządzeniu Komisji (UE) 2023/2831 w sprawie stosowania art. 107 i 108 Traktatu o funkcjonowaniu Unii Europejskiej do pomocy de </w:t>
      </w:r>
      <w:proofErr w:type="spellStart"/>
      <w:r w:rsidRPr="00992860">
        <w:rPr>
          <w:color w:val="FF0000"/>
        </w:rPr>
        <w:t>minimis</w:t>
      </w:r>
      <w:proofErr w:type="spellEnd"/>
      <w:r w:rsidRPr="00992860">
        <w:rPr>
          <w:color w:val="FF0000"/>
        </w:rPr>
        <w:t>;</w:t>
      </w:r>
    </w:p>
    <w:p w:rsidR="00992860" w:rsidRPr="00992860" w:rsidRDefault="00992860" w:rsidP="009928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color w:val="FF0000"/>
        </w:rPr>
      </w:pPr>
      <w:r w:rsidRPr="00992860">
        <w:rPr>
          <w:color w:val="FF0000"/>
        </w:rPr>
        <w:t>działalności związanej z wywozem do państw trzecich lub państw członkowskich, tzn. pomocy bezpośrednio związanej z ilością wywożonych produktów, tworzeniem i prowadzeniem sieci dystrybucyjnej lub innymi wydatkami bieżącymi związanymi z prowadzeniem działalności wywozowej</w:t>
      </w:r>
    </w:p>
    <w:p w:rsidR="00992860" w:rsidRPr="00992860" w:rsidRDefault="00992860" w:rsidP="009928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color w:val="FF0000"/>
        </w:rPr>
      </w:pPr>
      <w:r w:rsidRPr="00992860">
        <w:rPr>
          <w:color w:val="FF0000"/>
        </w:rPr>
        <w:t>działalności uwarunkowanej pierwszeństwem korzystania z towarów i usług krajowych w stosunku do towarów i usług pochodzących z przywozu.</w:t>
      </w:r>
    </w:p>
    <w:p w:rsidR="00992860" w:rsidRDefault="00992860" w:rsidP="00992860">
      <w:pPr>
        <w:pStyle w:val="Akapitzlist"/>
        <w:spacing w:after="0" w:line="240" w:lineRule="auto"/>
        <w:jc w:val="both"/>
        <w:rPr>
          <w:rFonts w:cstheme="minorHAnsi"/>
        </w:rPr>
      </w:pPr>
    </w:p>
    <w:p w:rsidR="004F2EF9" w:rsidRPr="00095C2E" w:rsidRDefault="00095C2E" w:rsidP="00095C2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Innowacyjny pomysł biznesowy, rozwiązanie, program, lub inny projekt zgłoszony do programu nie jest pomysłem, co do którego </w:t>
      </w:r>
      <w:r w:rsidR="004F2EF9" w:rsidRPr="00095C2E">
        <w:rPr>
          <w:rFonts w:cstheme="minorHAnsi"/>
        </w:rPr>
        <w:t>Komisja Oceniająca nie znajduje uzasadnienia biznesowego w danej rundzie Programu</w:t>
      </w:r>
      <w:r>
        <w:rPr>
          <w:rFonts w:cstheme="minorHAnsi"/>
        </w:rPr>
        <w:t xml:space="preserve"> tj. nie dotyczy: </w:t>
      </w:r>
    </w:p>
    <w:p w:rsidR="004F2EF9" w:rsidRPr="008E31A7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wytwarzani</w:t>
      </w:r>
      <w:r w:rsidR="00095C2E">
        <w:rPr>
          <w:rFonts w:cstheme="minorHAnsi"/>
        </w:rPr>
        <w:t>a</w:t>
      </w:r>
      <w:r w:rsidRPr="008E31A7">
        <w:rPr>
          <w:rFonts w:cstheme="minorHAnsi"/>
        </w:rPr>
        <w:t>, przetwórstwa lub wprowadzania do obrotu tytoniu i wyrobów tytoniowych,</w:t>
      </w:r>
    </w:p>
    <w:p w:rsidR="004F2EF9" w:rsidRPr="008E31A7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produkcji lub wprowadzania do obrotu napojów alkoholowych,</w:t>
      </w:r>
    </w:p>
    <w:p w:rsidR="004F2EF9" w:rsidRPr="008E31A7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produkcji lub wprowadzania do obrotu treści pornograficznych,</w:t>
      </w:r>
    </w:p>
    <w:p w:rsidR="004F2EF9" w:rsidRPr="008E31A7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obrotu materiałami wybuchowymi, bronią i amunicją,</w:t>
      </w:r>
    </w:p>
    <w:p w:rsidR="004F2EF9" w:rsidRPr="008E31A7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gier  losowych,  zakładów  wzajemnych,  gier  na  automatach  i   gier  na  automatach o niskich wygranych,</w:t>
      </w:r>
    </w:p>
    <w:p w:rsidR="004F2EF9" w:rsidRPr="008E31A7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>produkcji lub wprowadzania do obrotu środków odurzających, substancji psychotropowych lub prekursorów,</w:t>
      </w:r>
    </w:p>
    <w:p w:rsidR="004F2EF9" w:rsidRDefault="004F2EF9" w:rsidP="00095C2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31A7">
        <w:rPr>
          <w:rFonts w:cstheme="minorHAnsi"/>
        </w:rPr>
        <w:t xml:space="preserve">wyłączeń blokowych zgodnie z  art. 1 rozporządzenia Komisji (UE)  nr  651/2014  z  dnia 17  czerwca  2014  r.  uznającego  niektóre  rodzaje  pomocy  za  zgodne  z  rynkiem </w:t>
      </w:r>
      <w:hyperlink r:id="rId9">
        <w:r w:rsidRPr="008E31A7">
          <w:rPr>
            <w:rFonts w:cstheme="minorHAnsi"/>
          </w:rPr>
          <w:t>wewnętrznym w zastosowaniu art. 107 i 108 Traktatu.</w:t>
        </w:r>
      </w:hyperlink>
    </w:p>
    <w:p w:rsidR="00095C2E" w:rsidRPr="008E31A7" w:rsidRDefault="00095C2E" w:rsidP="00095C2E">
      <w:pPr>
        <w:pStyle w:val="Akapitzlist"/>
        <w:spacing w:after="0" w:line="240" w:lineRule="auto"/>
        <w:ind w:left="1080"/>
        <w:jc w:val="both"/>
        <w:rPr>
          <w:rFonts w:cstheme="minorHAnsi"/>
        </w:rPr>
      </w:pPr>
    </w:p>
    <w:p w:rsidR="00095C2E" w:rsidRDefault="00095C2E" w:rsidP="00095C2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095C2E">
        <w:rPr>
          <w:rFonts w:cstheme="minorHAnsi"/>
        </w:rPr>
        <w:t xml:space="preserve">obowiązujemy </w:t>
      </w:r>
      <w:r>
        <w:rPr>
          <w:rFonts w:cstheme="minorHAnsi"/>
        </w:rPr>
        <w:t xml:space="preserve">się </w:t>
      </w:r>
      <w:r w:rsidR="00992860">
        <w:rPr>
          <w:rFonts w:cstheme="minorHAnsi"/>
        </w:rPr>
        <w:t xml:space="preserve">poddaniu kontroli lub monitoringowi </w:t>
      </w:r>
      <w:r w:rsidRPr="00095C2E">
        <w:rPr>
          <w:rFonts w:cstheme="minorHAnsi"/>
        </w:rPr>
        <w:t>przeprowadz</w:t>
      </w:r>
      <w:r w:rsidR="00992860">
        <w:rPr>
          <w:rFonts w:cstheme="minorHAnsi"/>
        </w:rPr>
        <w:t xml:space="preserve">anym </w:t>
      </w:r>
      <w:r w:rsidRPr="00095C2E">
        <w:rPr>
          <w:rFonts w:cstheme="minorHAnsi"/>
        </w:rPr>
        <w:t>przez DGA jako Akceleratora, Instytucję Pośrednicz</w:t>
      </w:r>
      <w:r>
        <w:rPr>
          <w:rFonts w:cstheme="minorHAnsi"/>
        </w:rPr>
        <w:t>ącą lub inny uprawniony podmiot.</w:t>
      </w:r>
    </w:p>
    <w:p w:rsidR="00095C2E" w:rsidRDefault="00095C2E" w:rsidP="00095C2E">
      <w:pPr>
        <w:pStyle w:val="Akapitzlist"/>
        <w:spacing w:after="0" w:line="240" w:lineRule="auto"/>
        <w:jc w:val="both"/>
        <w:rPr>
          <w:rFonts w:cstheme="minorHAnsi"/>
        </w:rPr>
      </w:pPr>
    </w:p>
    <w:p w:rsidR="00095C2E" w:rsidRDefault="00095C2E" w:rsidP="00095C2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Z</w:t>
      </w:r>
      <w:r w:rsidRPr="00095C2E">
        <w:rPr>
          <w:rFonts w:cstheme="minorHAnsi"/>
        </w:rPr>
        <w:t>obowiązujemy się do zwrotu wypłaconego grantu w przypadku wykorzystania do niezgodnie z warunkami Umowy oraz celami Projektu</w:t>
      </w:r>
      <w:r>
        <w:rPr>
          <w:rFonts w:cstheme="minorHAnsi"/>
        </w:rPr>
        <w:t>.</w:t>
      </w:r>
    </w:p>
    <w:p w:rsidR="00095C2E" w:rsidRPr="00095C2E" w:rsidRDefault="00095C2E" w:rsidP="00095C2E">
      <w:pPr>
        <w:spacing w:after="0" w:line="240" w:lineRule="auto"/>
        <w:jc w:val="both"/>
        <w:rPr>
          <w:rFonts w:cstheme="minorHAnsi"/>
        </w:rPr>
      </w:pPr>
    </w:p>
    <w:p w:rsidR="00095C2E" w:rsidRPr="00095C2E" w:rsidRDefault="00095C2E" w:rsidP="00095C2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95C2E">
        <w:rPr>
          <w:rFonts w:cstheme="minorHAnsi"/>
        </w:rPr>
        <w:t xml:space="preserve">Oświadczam/my, że informacje przedstawione we wniosku o dofinansowanie projektu oraz złożone w nim oświadczenia wnioskodawcy są aktualne i zgodne ze stanem faktycznym </w:t>
      </w:r>
      <w:r w:rsidRPr="00095C2E">
        <w:rPr>
          <w:rFonts w:cstheme="minorHAnsi"/>
        </w:rPr>
        <w:br/>
        <w:t xml:space="preserve">i prawnym. </w:t>
      </w:r>
    </w:p>
    <w:p w:rsidR="00250FA2" w:rsidRDefault="00250FA2" w:rsidP="00250FA2">
      <w:pPr>
        <w:spacing w:after="0" w:line="240" w:lineRule="auto"/>
        <w:rPr>
          <w:rFonts w:cstheme="minorHAnsi"/>
        </w:rPr>
      </w:pPr>
    </w:p>
    <w:p w:rsidR="00A12DC8" w:rsidRDefault="00A12DC8" w:rsidP="00250FA2">
      <w:pPr>
        <w:spacing w:after="0" w:line="240" w:lineRule="auto"/>
        <w:rPr>
          <w:rFonts w:cstheme="minorHAnsi"/>
        </w:rPr>
      </w:pPr>
    </w:p>
    <w:p w:rsidR="00A12DC8" w:rsidRPr="0077435F" w:rsidRDefault="00A12DC8" w:rsidP="00250FA2">
      <w:pPr>
        <w:spacing w:after="0" w:line="240" w:lineRule="auto"/>
        <w:rPr>
          <w:rFonts w:cstheme="minorHAnsi"/>
        </w:rPr>
      </w:pPr>
    </w:p>
    <w:p w:rsidR="00250FA2" w:rsidRPr="0077435F" w:rsidRDefault="00250FA2" w:rsidP="00250FA2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Pr="0077435F">
        <w:rPr>
          <w:rFonts w:cstheme="minorHAnsi"/>
        </w:rPr>
        <w:tab/>
      </w:r>
      <w:r w:rsidRPr="0077435F">
        <w:rPr>
          <w:rFonts w:cstheme="minorHAnsi"/>
        </w:rPr>
        <w:tab/>
      </w:r>
      <w:r w:rsidRPr="0077435F">
        <w:rPr>
          <w:rFonts w:cstheme="minorHAnsi"/>
        </w:rPr>
        <w:tab/>
      </w:r>
      <w:r>
        <w:rPr>
          <w:rFonts w:cstheme="minorHAnsi"/>
        </w:rPr>
        <w:t xml:space="preserve">                                          </w:t>
      </w:r>
      <w:r w:rsidRPr="0077435F">
        <w:rPr>
          <w:rFonts w:cstheme="minorHAnsi"/>
        </w:rPr>
        <w:t xml:space="preserve">…………..…………………………………………… </w:t>
      </w:r>
    </w:p>
    <w:p w:rsidR="00250FA2" w:rsidRPr="0077435F" w:rsidRDefault="00250FA2" w:rsidP="00250FA2">
      <w:pPr>
        <w:spacing w:after="0" w:line="240" w:lineRule="auto"/>
        <w:ind w:left="5664" w:hanging="5664"/>
        <w:rPr>
          <w:rFonts w:cstheme="minorHAnsi"/>
        </w:rPr>
      </w:pPr>
      <w:r w:rsidRPr="0077435F">
        <w:rPr>
          <w:rFonts w:cstheme="minorHAnsi"/>
        </w:rPr>
        <w:t xml:space="preserve">      </w:t>
      </w:r>
      <w:r w:rsidRPr="0077435F">
        <w:rPr>
          <w:rFonts w:cstheme="minorHAnsi"/>
        </w:rPr>
        <w:tab/>
        <w:t>podpis osoby/osób uprawnionych do reprezentowania</w:t>
      </w:r>
      <w:r>
        <w:rPr>
          <w:rFonts w:cstheme="minorHAnsi"/>
        </w:rPr>
        <w:t xml:space="preserve">/tworzących Startup </w:t>
      </w:r>
    </w:p>
    <w:p w:rsidR="00250FA2" w:rsidRDefault="00250FA2" w:rsidP="00250FA2">
      <w:pPr>
        <w:tabs>
          <w:tab w:val="center" w:pos="6804"/>
        </w:tabs>
        <w:spacing w:after="0" w:line="360" w:lineRule="auto"/>
        <w:rPr>
          <w:rFonts w:cstheme="minorHAnsi"/>
        </w:rPr>
      </w:pPr>
    </w:p>
    <w:p w:rsidR="00300BE4" w:rsidRDefault="00300BE4" w:rsidP="00250FA2">
      <w:pPr>
        <w:tabs>
          <w:tab w:val="center" w:pos="6804"/>
        </w:tabs>
        <w:spacing w:after="0" w:line="360" w:lineRule="auto"/>
        <w:rPr>
          <w:rFonts w:cstheme="minorHAnsi"/>
        </w:rPr>
      </w:pPr>
    </w:p>
    <w:p w:rsidR="0045263F" w:rsidRDefault="0045263F" w:rsidP="00250FA2">
      <w:pPr>
        <w:tabs>
          <w:tab w:val="center" w:pos="6804"/>
        </w:tabs>
        <w:spacing w:after="0" w:line="360" w:lineRule="auto"/>
        <w:jc w:val="both"/>
        <w:rPr>
          <w:rFonts w:cstheme="minorHAnsi"/>
          <w:sz w:val="20"/>
        </w:rPr>
      </w:pPr>
      <w:r w:rsidRPr="00250FA2">
        <w:rPr>
          <w:rFonts w:cstheme="minorHAnsi"/>
          <w:sz w:val="20"/>
        </w:rPr>
        <w:t>*</w:t>
      </w:r>
      <w:r w:rsidR="00250FA2">
        <w:rPr>
          <w:rFonts w:cstheme="minorHAnsi"/>
          <w:sz w:val="20"/>
        </w:rPr>
        <w:t xml:space="preserve"> </w:t>
      </w:r>
      <w:r w:rsidRPr="00250FA2">
        <w:rPr>
          <w:rFonts w:cstheme="minorHAnsi"/>
          <w:sz w:val="20"/>
        </w:rPr>
        <w:t>W przypadku realizacji projektu w ramach partnerstwa oświadczenie składa również każdy z partnerów</w:t>
      </w:r>
      <w:r w:rsidR="00E9227D" w:rsidRPr="00250FA2">
        <w:rPr>
          <w:rFonts w:cstheme="minorHAnsi"/>
          <w:sz w:val="20"/>
        </w:rPr>
        <w:t>; niepotrzebne skreślić</w:t>
      </w:r>
      <w:r w:rsidR="008E31A7">
        <w:rPr>
          <w:rFonts w:cstheme="minorHAnsi"/>
          <w:sz w:val="20"/>
        </w:rPr>
        <w:t>.</w:t>
      </w:r>
    </w:p>
    <w:p w:rsidR="008E31A7" w:rsidRDefault="008E31A7" w:rsidP="00250FA2">
      <w:pPr>
        <w:tabs>
          <w:tab w:val="center" w:pos="6804"/>
        </w:tabs>
        <w:spacing w:after="0" w:line="360" w:lineRule="auto"/>
        <w:jc w:val="both"/>
        <w:rPr>
          <w:rFonts w:cstheme="minorHAnsi"/>
          <w:sz w:val="20"/>
        </w:rPr>
      </w:pPr>
    </w:p>
    <w:p w:rsidR="008E31A7" w:rsidRPr="00250FA2" w:rsidRDefault="008E31A7" w:rsidP="00250FA2">
      <w:pPr>
        <w:tabs>
          <w:tab w:val="center" w:pos="6804"/>
        </w:tabs>
        <w:spacing w:after="0" w:line="360" w:lineRule="auto"/>
        <w:jc w:val="both"/>
        <w:rPr>
          <w:rFonts w:cstheme="minorHAnsi"/>
          <w:sz w:val="20"/>
        </w:rPr>
      </w:pPr>
    </w:p>
    <w:sectPr w:rsidR="008E31A7" w:rsidRPr="00250FA2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FC2" w:rsidRDefault="00A56FC2" w:rsidP="0050633D">
      <w:pPr>
        <w:spacing w:after="0" w:line="240" w:lineRule="auto"/>
      </w:pPr>
      <w:r>
        <w:separator/>
      </w:r>
    </w:p>
  </w:endnote>
  <w:endnote w:type="continuationSeparator" w:id="0">
    <w:p w:rsidR="00A56FC2" w:rsidRDefault="00A56FC2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FC2" w:rsidRDefault="00A56FC2" w:rsidP="0050633D">
      <w:pPr>
        <w:spacing w:after="0" w:line="240" w:lineRule="auto"/>
      </w:pPr>
      <w:r>
        <w:separator/>
      </w:r>
    </w:p>
  </w:footnote>
  <w:footnote w:type="continuationSeparator" w:id="0">
    <w:p w:rsidR="00A56FC2" w:rsidRDefault="00A56FC2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5EF"/>
    <w:multiLevelType w:val="hybridMultilevel"/>
    <w:tmpl w:val="FB720E78"/>
    <w:lvl w:ilvl="0" w:tplc="C50CEB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B62749"/>
    <w:multiLevelType w:val="hybridMultilevel"/>
    <w:tmpl w:val="F9DAB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A29A1"/>
    <w:multiLevelType w:val="hybridMultilevel"/>
    <w:tmpl w:val="6EB4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16D4E"/>
    <w:multiLevelType w:val="hybridMultilevel"/>
    <w:tmpl w:val="FB720E78"/>
    <w:lvl w:ilvl="0" w:tplc="C50CEB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FA354C"/>
    <w:multiLevelType w:val="hybridMultilevel"/>
    <w:tmpl w:val="E2C64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0631E"/>
    <w:multiLevelType w:val="hybridMultilevel"/>
    <w:tmpl w:val="7ED89D22"/>
    <w:lvl w:ilvl="0" w:tplc="3D3E03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758BDA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33BC0"/>
    <w:multiLevelType w:val="multilevel"/>
    <w:tmpl w:val="08E6E29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4BF07432"/>
    <w:multiLevelType w:val="hybridMultilevel"/>
    <w:tmpl w:val="FB720E78"/>
    <w:lvl w:ilvl="0" w:tplc="C50CEB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546B5B"/>
    <w:multiLevelType w:val="multilevel"/>
    <w:tmpl w:val="A79A5D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C6D347A"/>
    <w:multiLevelType w:val="multilevel"/>
    <w:tmpl w:val="D3200A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7D61559C"/>
    <w:multiLevelType w:val="hybridMultilevel"/>
    <w:tmpl w:val="A3EE564E"/>
    <w:lvl w:ilvl="0" w:tplc="768A1B46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633D"/>
    <w:rsid w:val="00095C2E"/>
    <w:rsid w:val="000A075E"/>
    <w:rsid w:val="00163216"/>
    <w:rsid w:val="001D6F0A"/>
    <w:rsid w:val="001E0BC5"/>
    <w:rsid w:val="001E2E39"/>
    <w:rsid w:val="001E4F26"/>
    <w:rsid w:val="001F446E"/>
    <w:rsid w:val="002042B2"/>
    <w:rsid w:val="002068C0"/>
    <w:rsid w:val="002140A6"/>
    <w:rsid w:val="00250FA2"/>
    <w:rsid w:val="002563AC"/>
    <w:rsid w:val="002F7F9A"/>
    <w:rsid w:val="00300BE4"/>
    <w:rsid w:val="00310340"/>
    <w:rsid w:val="00372F21"/>
    <w:rsid w:val="003D0B8F"/>
    <w:rsid w:val="003E3DB3"/>
    <w:rsid w:val="0045263F"/>
    <w:rsid w:val="004561A8"/>
    <w:rsid w:val="004779DE"/>
    <w:rsid w:val="004F2EF9"/>
    <w:rsid w:val="0050633D"/>
    <w:rsid w:val="005103F9"/>
    <w:rsid w:val="00547114"/>
    <w:rsid w:val="005565CE"/>
    <w:rsid w:val="005A3CFB"/>
    <w:rsid w:val="00611629"/>
    <w:rsid w:val="00631E2F"/>
    <w:rsid w:val="0070670B"/>
    <w:rsid w:val="00756D73"/>
    <w:rsid w:val="007A3934"/>
    <w:rsid w:val="007D510F"/>
    <w:rsid w:val="00817403"/>
    <w:rsid w:val="008714D3"/>
    <w:rsid w:val="008A50E2"/>
    <w:rsid w:val="008B37CE"/>
    <w:rsid w:val="008D3F73"/>
    <w:rsid w:val="008E31A7"/>
    <w:rsid w:val="008E74C3"/>
    <w:rsid w:val="00910B29"/>
    <w:rsid w:val="00992860"/>
    <w:rsid w:val="009D1D83"/>
    <w:rsid w:val="00A12DC8"/>
    <w:rsid w:val="00A41F30"/>
    <w:rsid w:val="00A56FC2"/>
    <w:rsid w:val="00A87888"/>
    <w:rsid w:val="00AE043B"/>
    <w:rsid w:val="00B0022A"/>
    <w:rsid w:val="00B109E8"/>
    <w:rsid w:val="00B35437"/>
    <w:rsid w:val="00B539D5"/>
    <w:rsid w:val="00B93B88"/>
    <w:rsid w:val="00B94538"/>
    <w:rsid w:val="00BB7130"/>
    <w:rsid w:val="00BF0101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F111CF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1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2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857/Rozporzadzenie_PE_EFRR_2014_202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PL/TXT/PDF/?uri=CELEX:32014R0651&amp;qid=1486717180391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D5626-9748-4058-B09C-70E1A33E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Łukasz Gniewek</cp:lastModifiedBy>
  <cp:revision>2</cp:revision>
  <cp:lastPrinted>2016-02-17T10:30:00Z</cp:lastPrinted>
  <dcterms:created xsi:type="dcterms:W3CDTF">2024-06-18T12:03:00Z</dcterms:created>
  <dcterms:modified xsi:type="dcterms:W3CDTF">2024-06-18T12:03:00Z</dcterms:modified>
</cp:coreProperties>
</file>